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                                                     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4</w:t>
      </w:r>
      <w:r>
        <w:rPr>
          <w:rFonts w:hint="eastAsia"/>
          <w:b/>
          <w:sz w:val="52"/>
          <w:szCs w:val="52"/>
        </w:rPr>
        <w:t>年内蒙古民族大学第</w:t>
      </w:r>
      <w:r>
        <w:rPr>
          <w:rFonts w:hint="eastAsia"/>
          <w:b/>
          <w:sz w:val="52"/>
          <w:szCs w:val="52"/>
          <w:lang w:val="en-US" w:eastAsia="zh-CN"/>
        </w:rPr>
        <w:t>七</w:t>
      </w:r>
      <w:r>
        <w:rPr>
          <w:rFonts w:hint="eastAsia"/>
          <w:b/>
          <w:sz w:val="52"/>
          <w:szCs w:val="52"/>
        </w:rPr>
        <w:t>届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“校长杯”</w:t>
      </w:r>
      <w:r>
        <w:rPr>
          <w:rFonts w:hint="eastAsia"/>
          <w:b/>
          <w:sz w:val="52"/>
          <w:szCs w:val="52"/>
          <w:lang w:eastAsia="zh-CN"/>
        </w:rPr>
        <w:t>大学生</w:t>
      </w:r>
      <w:r>
        <w:rPr>
          <w:rFonts w:hint="eastAsia"/>
          <w:b/>
          <w:sz w:val="52"/>
          <w:szCs w:val="52"/>
        </w:rPr>
        <w:t>足球</w:t>
      </w:r>
      <w:r>
        <w:rPr>
          <w:rFonts w:hint="eastAsia"/>
          <w:b/>
          <w:sz w:val="52"/>
          <w:szCs w:val="52"/>
          <w:lang w:eastAsia="zh-CN"/>
        </w:rPr>
        <w:t>联</w:t>
      </w:r>
      <w:r>
        <w:rPr>
          <w:rFonts w:hint="eastAsia"/>
          <w:b/>
          <w:sz w:val="52"/>
          <w:szCs w:val="52"/>
        </w:rPr>
        <w:t>赛</w:t>
      </w:r>
    </w:p>
    <w:p>
      <w:pPr>
        <w:jc w:val="center"/>
        <w:rPr>
          <w:b/>
          <w:sz w:val="84"/>
          <w:szCs w:val="84"/>
        </w:rPr>
      </w:pPr>
      <w:bookmarkStart w:id="0" w:name="_GoBack"/>
      <w:bookmarkEnd w:id="0"/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pict>
          <v:shape id="_x0000_i1025" o:spt="136" type="#_x0000_t136" style="height:89.7pt;width:251.35pt;rotation:5898240f;" fillcolor="#C4B596" filled="t" stroked="t" coordsize="21600,21600">
            <v:path/>
            <v:fill type="tile" on="t" o:title="沙滩" focussize="0,0" r:id="rId4"/>
            <v:stroke weight="1pt" color="#C4B596"/>
            <v:imagedata o:title=""/>
            <o:lock v:ext="edit"/>
            <v:textpath on="t" fitshape="t" fitpath="t" trim="t" xscale="f" string="秩序册" style="font-family:宋体;font-size:48pt;v-rotate-letters:t;v-text-align:center;"/>
            <v:shadow on="t" color="#CBCBCB" opacity="52429f" offset="3pt,3pt"/>
            <w10:wrap type="none"/>
            <w10:anchorlock/>
          </v:shape>
        </w:pict>
      </w:r>
    </w:p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主办单位：内蒙古民族大学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承办单位：体育学院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比赛时间：202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 xml:space="preserve">日— 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31</w:t>
      </w:r>
      <w:r>
        <w:rPr>
          <w:rFonts w:hint="eastAsia"/>
          <w:b/>
          <w:sz w:val="32"/>
          <w:szCs w:val="32"/>
        </w:rPr>
        <w:t>日</w:t>
      </w:r>
    </w:p>
    <w:p>
      <w:pPr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 xml:space="preserve">比赛地点: 霍林河校区足球场  </w:t>
      </w:r>
      <w:r>
        <w:rPr>
          <w:rFonts w:hint="eastAsia"/>
          <w:b/>
          <w:sz w:val="32"/>
          <w:szCs w:val="32"/>
          <w:lang w:eastAsia="zh-CN"/>
        </w:rPr>
        <w:t>奥体</w:t>
      </w:r>
      <w:r>
        <w:rPr>
          <w:rFonts w:hint="eastAsia"/>
          <w:b/>
          <w:sz w:val="32"/>
          <w:szCs w:val="32"/>
        </w:rPr>
        <w:t>足球场</w:t>
      </w:r>
      <w:r>
        <w:rPr>
          <w:rFonts w:hint="eastAsia"/>
          <w:b/>
          <w:sz w:val="32"/>
          <w:szCs w:val="32"/>
          <w:lang w:val="en-US" w:eastAsia="zh-CN"/>
        </w:rPr>
        <w:t xml:space="preserve">  奥体外足球场</w:t>
      </w:r>
    </w:p>
    <w:p>
      <w:pPr>
        <w:jc w:val="center"/>
        <w:rPr>
          <w:rFonts w:ascii="方正小标宋简体" w:hAnsi="仿宋" w:eastAsia="方正小标宋简体" w:cs="仿宋"/>
          <w:bCs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napToGrid w:val="0"/>
          <w:sz w:val="44"/>
          <w:szCs w:val="44"/>
        </w:rPr>
        <w:t>关于举办内蒙古民族大学第</w:t>
      </w:r>
      <w:r>
        <w:rPr>
          <w:rFonts w:hint="eastAsia" w:ascii="方正小标宋简体" w:hAnsi="仿宋" w:eastAsia="方正小标宋简体" w:cs="仿宋"/>
          <w:bCs/>
          <w:snapToGrid w:val="0"/>
          <w:sz w:val="44"/>
          <w:szCs w:val="44"/>
          <w:lang w:val="en-US" w:eastAsia="zh-CN"/>
        </w:rPr>
        <w:t>七</w:t>
      </w:r>
      <w:r>
        <w:rPr>
          <w:rFonts w:ascii="方正小标宋简体" w:hAnsi="仿宋" w:eastAsia="方正小标宋简体" w:cs="仿宋"/>
          <w:bCs/>
          <w:snapToGrid w:val="0"/>
          <w:sz w:val="44"/>
          <w:szCs w:val="44"/>
        </w:rPr>
        <w:t>届</w:t>
      </w:r>
    </w:p>
    <w:p>
      <w:pPr>
        <w:jc w:val="center"/>
        <w:rPr>
          <w:rFonts w:ascii="方正小标宋简体" w:hAnsi="仿宋" w:eastAsia="方正小标宋简体" w:cs="仿宋"/>
          <w:bCs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napToGrid w:val="0"/>
          <w:sz w:val="44"/>
          <w:szCs w:val="44"/>
        </w:rPr>
        <w:t>“校长杯”足球比赛的通知</w:t>
      </w:r>
    </w:p>
    <w:p>
      <w:pPr>
        <w:rPr>
          <w:rFonts w:ascii="仿宋_GB2312" w:hAnsi="仿宋" w:eastAsia="仿宋_GB2312" w:cs="方正小标宋简体"/>
          <w:color w:val="000000"/>
          <w:sz w:val="32"/>
          <w:szCs w:val="32"/>
        </w:rPr>
      </w:pPr>
    </w:p>
    <w:p>
      <w:pPr>
        <w:rPr>
          <w:rFonts w:ascii="仿宋_GB2312" w:hAnsi="仿宋" w:eastAsia="仿宋_GB2312" w:cs="方正小标宋简体"/>
          <w:snapToGrid w:val="0"/>
          <w:color w:val="000000"/>
          <w:kern w:val="32"/>
          <w:sz w:val="32"/>
          <w:szCs w:val="32"/>
        </w:rPr>
      </w:pPr>
      <w:r>
        <w:rPr>
          <w:rFonts w:hint="eastAsia" w:ascii="仿宋_GB2312" w:hAnsi="仿宋" w:eastAsia="仿宋_GB2312" w:cs="方正小标宋简体"/>
          <w:snapToGrid w:val="0"/>
          <w:color w:val="000000"/>
          <w:kern w:val="32"/>
          <w:sz w:val="32"/>
          <w:szCs w:val="32"/>
        </w:rPr>
        <w:t>各学院：</w:t>
      </w:r>
    </w:p>
    <w:p>
      <w:pPr>
        <w:ind w:firstLine="800" w:firstLineChars="250"/>
        <w:rPr>
          <w:rFonts w:ascii="仿宋_GB2312" w:hAnsi="仿宋" w:eastAsia="仿宋_GB2312" w:cs="仿宋_GB2312"/>
          <w:snapToGrid w:val="0"/>
          <w:kern w:val="32"/>
          <w:sz w:val="32"/>
          <w:szCs w:val="32"/>
        </w:rPr>
      </w:pPr>
    </w:p>
    <w:p>
      <w:pPr>
        <w:ind w:firstLine="800" w:firstLineChars="250"/>
        <w:rPr>
          <w:rFonts w:ascii="仿宋_GB2312" w:hAnsi="仿宋" w:eastAsia="仿宋_GB2312" w:cs="仿宋_GB2312"/>
          <w:bCs/>
          <w:snapToGrid w:val="0"/>
          <w:kern w:val="32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按照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eastAsia="zh-CN"/>
        </w:rPr>
        <w:t>校园健康运动中心计划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安排，依据全国校园足球联赛规程等有关规定，结合我校实际，将于202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eastAsia="zh-CN"/>
        </w:rPr>
        <w:t>至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  <w:lang w:val="en-US" w:eastAsia="zh-CN"/>
        </w:rPr>
        <w:t>5月31日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举办</w:t>
      </w:r>
      <w:r>
        <w:rPr>
          <w:rFonts w:hint="eastAsia" w:ascii="仿宋_GB2312" w:hAnsi="仿宋" w:eastAsia="仿宋_GB2312" w:cs="仿宋_GB2312"/>
          <w:bCs/>
          <w:snapToGrid w:val="0"/>
          <w:kern w:val="32"/>
          <w:sz w:val="32"/>
          <w:szCs w:val="32"/>
        </w:rPr>
        <w:t>内蒙古民族大学“校长杯”足球比赛</w:t>
      </w:r>
      <w:r>
        <w:rPr>
          <w:rFonts w:hint="eastAsia" w:ascii="仿宋_GB2312" w:hAnsi="仿宋" w:eastAsia="仿宋_GB2312" w:cs="仿宋_GB2312"/>
          <w:snapToGrid w:val="0"/>
          <w:kern w:val="32"/>
          <w:sz w:val="32"/>
          <w:szCs w:val="32"/>
        </w:rPr>
        <w:t>，请各参赛队按照竞赛规程中的各项规定和要求，认真做好组队、报名、参赛等工作。</w:t>
      </w:r>
    </w:p>
    <w:p>
      <w:pPr>
        <w:ind w:left="451" w:leftChars="215"/>
        <w:rPr>
          <w:rFonts w:ascii="仿宋_GB2312" w:hAnsi="仿宋" w:eastAsia="仿宋_GB2312"/>
          <w:snapToGrid w:val="0"/>
          <w:sz w:val="32"/>
          <w:szCs w:val="32"/>
        </w:rPr>
      </w:pPr>
    </w:p>
    <w:p>
      <w:pPr>
        <w:rPr>
          <w:rFonts w:ascii="仿宋_GB2312" w:hAnsi="仿宋" w:eastAsia="仿宋_GB2312" w:cs="方正小标宋简体"/>
          <w:snapToGrid w:val="0"/>
          <w:sz w:val="32"/>
          <w:szCs w:val="32"/>
        </w:rPr>
      </w:pPr>
    </w:p>
    <w:p>
      <w:pPr>
        <w:rPr>
          <w:rFonts w:ascii="仿宋_GB2312" w:hAnsi="仿宋" w:eastAsia="仿宋_GB2312" w:cs="方正小标宋简体"/>
          <w:snapToGrid w:val="0"/>
          <w:sz w:val="32"/>
          <w:szCs w:val="32"/>
        </w:rPr>
      </w:pPr>
    </w:p>
    <w:p>
      <w:pPr>
        <w:rPr>
          <w:rFonts w:ascii="仿宋_GB2312" w:hAnsi="仿宋" w:eastAsia="仿宋_GB2312" w:cs="方正小标宋简体"/>
          <w:snapToGrid w:val="0"/>
          <w:sz w:val="32"/>
          <w:szCs w:val="32"/>
        </w:rPr>
      </w:pPr>
    </w:p>
    <w:p>
      <w:pPr>
        <w:rPr>
          <w:rFonts w:ascii="仿宋_GB2312" w:hAnsi="仿宋" w:eastAsia="仿宋_GB2312" w:cs="方正小标宋简体"/>
          <w:snapToGrid w:val="0"/>
          <w:sz w:val="32"/>
          <w:szCs w:val="32"/>
        </w:rPr>
      </w:pPr>
    </w:p>
    <w:p>
      <w:pPr>
        <w:jc w:val="right"/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</w:rPr>
        <w:t>内蒙古民族大学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  <w:lang w:eastAsia="zh-CN"/>
        </w:rPr>
        <w:t>体育学院</w:t>
      </w:r>
    </w:p>
    <w:p>
      <w:pPr>
        <w:ind w:right="320" w:firstLine="4320" w:firstLineChars="1350"/>
        <w:jc w:val="right"/>
        <w:rPr>
          <w:rFonts w:ascii="仿宋_GB2312" w:hAnsi="仿宋" w:eastAsia="仿宋_GB2312" w:cs="仿宋_GB2312"/>
          <w:snapToGrid w:val="0"/>
          <w:color w:val="000000"/>
          <w:sz w:val="32"/>
          <w:szCs w:val="32"/>
        </w:rPr>
      </w:pPr>
    </w:p>
    <w:p>
      <w:pPr>
        <w:ind w:right="320" w:firstLine="4320" w:firstLineChars="1350"/>
        <w:jc w:val="right"/>
        <w:rPr>
          <w:rFonts w:ascii="仿宋_GB2312" w:hAnsi="仿宋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</w:rPr>
        <w:t>月2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napToGrid w:val="0"/>
          <w:color w:val="000000"/>
          <w:sz w:val="32"/>
          <w:szCs w:val="32"/>
        </w:rPr>
        <w:t>日</w:t>
      </w:r>
    </w:p>
    <w:p/>
    <w:p>
      <w:pPr>
        <w:widowControl/>
        <w:shd w:val="clear" w:color="auto" w:fill="FFFFFF"/>
        <w:spacing w:before="272" w:after="272" w:line="408" w:lineRule="atLeast"/>
        <w:ind w:left="-88" w:right="272"/>
        <w:jc w:val="center"/>
        <w:rPr>
          <w:rFonts w:ascii="宋体" w:hAnsi="宋体" w:cs="Tahoma"/>
          <w:b/>
          <w:color w:val="333333"/>
          <w:kern w:val="0"/>
          <w:sz w:val="32"/>
          <w:szCs w:val="32"/>
        </w:rPr>
      </w:pPr>
    </w:p>
    <w:p/>
    <w:p/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内蒙古民族大学第</w:t>
      </w:r>
      <w:r>
        <w:rPr>
          <w:rFonts w:hint="eastAsia"/>
          <w:b/>
          <w:sz w:val="36"/>
          <w:szCs w:val="36"/>
          <w:lang w:val="en-US" w:eastAsia="zh-CN"/>
        </w:rPr>
        <w:t>七</w:t>
      </w:r>
      <w:r>
        <w:rPr>
          <w:rFonts w:hint="eastAsia"/>
          <w:b/>
          <w:sz w:val="36"/>
          <w:szCs w:val="36"/>
        </w:rPr>
        <w:t>届“校长杯”足球赛竞赛规程</w:t>
      </w:r>
    </w:p>
    <w:p>
      <w:pPr>
        <w:tabs>
          <w:tab w:val="left" w:pos="2218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一、主办单位</w:t>
      </w:r>
    </w:p>
    <w:p>
      <w:pPr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内蒙古民族大学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体育学院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协办单位</w:t>
      </w:r>
    </w:p>
    <w:p>
      <w:pPr>
        <w:ind w:firstLine="640" w:firstLineChars="200"/>
        <w:rPr>
          <w:rFonts w:ascii="仿宋_GB2312" w:hAnsi="仿宋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内蒙古民族大学团委</w:t>
      </w:r>
    </w:p>
    <w:p>
      <w:pPr>
        <w:ind w:firstLine="640" w:firstLineChars="200"/>
        <w:rPr>
          <w:rFonts w:ascii="仿宋_GB2312" w:hAnsi="仿宋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内蒙古民族大学学生处</w:t>
      </w:r>
    </w:p>
    <w:p>
      <w:pPr>
        <w:ind w:firstLine="640" w:firstLineChars="200"/>
        <w:rPr>
          <w:sz w:val="28"/>
          <w:szCs w:val="28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内蒙古民族大学附属医院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参赛单位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内蒙古民族大学所属各学院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比赛日期、地点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1、比赛时间：202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2、比赛地点：霍林河校区足球</w:t>
      </w:r>
      <w:r>
        <w:rPr>
          <w:sz w:val="28"/>
          <w:szCs w:val="28"/>
        </w:rPr>
        <w:t>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奥体</w:t>
      </w:r>
      <w:r>
        <w:rPr>
          <w:sz w:val="28"/>
          <w:szCs w:val="28"/>
        </w:rPr>
        <w:t>足球场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奥体</w:t>
      </w:r>
      <w:r>
        <w:rPr>
          <w:rFonts w:hint="eastAsia"/>
          <w:sz w:val="28"/>
          <w:szCs w:val="28"/>
          <w:lang w:val="en-US" w:eastAsia="zh-CN"/>
        </w:rPr>
        <w:t>外</w:t>
      </w:r>
      <w:r>
        <w:rPr>
          <w:sz w:val="28"/>
          <w:szCs w:val="28"/>
        </w:rPr>
        <w:t>足球场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四、参赛运动员条件</w:t>
      </w:r>
    </w:p>
    <w:p>
      <w:pPr>
        <w:ind w:firstLine="56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我校在籍本、专科生、研究生、留学生均可报名参赛</w:t>
      </w:r>
      <w:r>
        <w:rPr>
          <w:rFonts w:hint="eastAsia"/>
          <w:sz w:val="28"/>
          <w:szCs w:val="28"/>
          <w:lang w:eastAsia="zh-CN"/>
        </w:rPr>
        <w:t>。每个学院添加体育学院</w:t>
      </w:r>
      <w:r>
        <w:rPr>
          <w:rFonts w:hint="eastAsia"/>
          <w:sz w:val="28"/>
          <w:szCs w:val="28"/>
          <w:lang w:val="en-US" w:eastAsia="zh-CN"/>
        </w:rPr>
        <w:t>3人组建球队。体育学院不可以单独出队。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五、竞赛规则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执行国际足联审定的《足球竞赛规则》（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六、竞赛办法</w:t>
      </w:r>
    </w:p>
    <w:p>
      <w:pPr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（一）</w:t>
      </w:r>
      <w:r>
        <w:rPr>
          <w:rFonts w:hint="eastAsia"/>
          <w:sz w:val="28"/>
          <w:szCs w:val="28"/>
          <w:lang w:val="en-US" w:eastAsia="zh-CN"/>
        </w:rPr>
        <w:t>女生</w:t>
      </w:r>
      <w:r>
        <w:rPr>
          <w:rFonts w:hint="eastAsia"/>
          <w:sz w:val="28"/>
          <w:szCs w:val="28"/>
        </w:rPr>
        <w:t>比赛采用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rFonts w:hint="eastAsia"/>
          <w:sz w:val="28"/>
          <w:szCs w:val="28"/>
        </w:rPr>
        <w:t>人制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b w:val="0"/>
          <w:bCs/>
          <w:sz w:val="28"/>
          <w:szCs w:val="28"/>
          <w:lang w:val="en-US" w:eastAsia="zh-CN"/>
        </w:rPr>
        <w:t>男生比赛采用十一人制。男子比赛中每队只允许两名体育学院运动员在场内进行比赛。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（二）报名办法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参赛单位均以所在学院为球队名称。每队可报领队1人、教练员1人、</w:t>
      </w:r>
      <w:r>
        <w:rPr>
          <w:rFonts w:hint="eastAsia"/>
          <w:sz w:val="28"/>
          <w:szCs w:val="28"/>
          <w:lang w:val="en-US" w:eastAsia="zh-CN"/>
        </w:rPr>
        <w:t>女子</w:t>
      </w:r>
      <w:r>
        <w:rPr>
          <w:rFonts w:hint="eastAsia"/>
          <w:sz w:val="28"/>
          <w:szCs w:val="28"/>
        </w:rPr>
        <w:t>运动员1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人，</w:t>
      </w:r>
      <w:r>
        <w:rPr>
          <w:rFonts w:hint="eastAsia"/>
          <w:sz w:val="28"/>
          <w:szCs w:val="28"/>
          <w:lang w:val="en-US" w:eastAsia="zh-CN"/>
        </w:rPr>
        <w:t>男子运动员20人，</w:t>
      </w:r>
      <w:r>
        <w:rPr>
          <w:rFonts w:hint="eastAsia"/>
          <w:sz w:val="28"/>
          <w:szCs w:val="28"/>
        </w:rPr>
        <w:t>报名名单比赛期间不得更改。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（三）比赛办法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根据报名队数比赛分两阶段进行。男子（女子）组第一阶段采用小组单循环比赛，第二阶段采用交叉比赛。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（四）决定小组赛名次的办法：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（1）每场比赛要分出胜负，在规定比赛时间内胜队得3分，负队得0分，平局点球胜得2分，点球负得1分。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（2）如果两队或两队以上积分相等，依下列顺序排列名次：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积分相等队之间相互比赛积分多者，名次列前；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积分相等队之间相互比赛净胜球多者，名次列前；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积分相等队之间相互比赛进球数多者，名次列前；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积分相等队在全部比赛中净胜球多者，名次列前；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积分相等队在全部比赛中进球数多者，名次列前；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以抽签的办法决定名次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2.交叉淘汰赛：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分四组时原则上各小组前两名出线，分两组时原则上各小组前四名出线。如比赛规定时间内出线平局，则不进行加时赛，直接以互罚点球的办法决定胜负。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抽签办法：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分四组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子：第一档为上届校长杯1-4名，第二档为上届校长杯5-8名，第三档为其它参赛队。第一档参赛队按照上届校长杯成绩依次落位每组1号签，第二档参赛队按上届校长杯排名顺序依次抽取分组签及落位签，第三档次按照报名顺序签抽取落位签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女子：第一档为上届校长杯1-4名，第二档为其他参赛队。第一档参赛队按照上届校长杯成绩依次落位每组1号签，第二档次按照报名顺序签抽取落位签。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七、规则与规定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（一）执行国际足联最新审定的《足球竞赛规则》。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（二）执行《内蒙古民族大学学生体育竞赛纪律处罚规定》。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（三）全场比赛时间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全场比赛时间为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分钟（上、下半场各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分钟）；中场休息不超过1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 xml:space="preserve">分钟。 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（四）每场比赛</w:t>
      </w:r>
      <w:r>
        <w:rPr>
          <w:rFonts w:hint="eastAsia"/>
          <w:sz w:val="28"/>
          <w:szCs w:val="28"/>
          <w:lang w:eastAsia="zh-CN"/>
        </w:rPr>
        <w:t>女子组</w:t>
      </w:r>
      <w:r>
        <w:rPr>
          <w:rFonts w:hint="eastAsia"/>
          <w:sz w:val="28"/>
          <w:szCs w:val="28"/>
        </w:rPr>
        <w:t>允许填报上场运动员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名，替补运动员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名，</w:t>
      </w:r>
      <w:r>
        <w:rPr>
          <w:rFonts w:hint="eastAsia"/>
          <w:sz w:val="28"/>
          <w:szCs w:val="28"/>
          <w:lang w:eastAsia="zh-CN"/>
        </w:rPr>
        <w:t>只允许换</w:t>
      </w:r>
      <w:r>
        <w:rPr>
          <w:rFonts w:hint="eastAsia"/>
          <w:sz w:val="28"/>
          <w:szCs w:val="28"/>
          <w:lang w:val="en-US" w:eastAsia="zh-CN"/>
        </w:rPr>
        <w:t>5人。男子组</w:t>
      </w:r>
      <w:r>
        <w:rPr>
          <w:rFonts w:hint="eastAsia"/>
          <w:sz w:val="28"/>
          <w:szCs w:val="28"/>
        </w:rPr>
        <w:t>允许填报上场运动员</w:t>
      </w:r>
      <w:r>
        <w:rPr>
          <w:rFonts w:hint="eastAsia"/>
          <w:sz w:val="28"/>
          <w:szCs w:val="28"/>
          <w:lang w:val="en-US" w:eastAsia="zh-CN"/>
        </w:rPr>
        <w:t>11名，</w:t>
      </w:r>
      <w:r>
        <w:rPr>
          <w:rFonts w:hint="eastAsia"/>
          <w:sz w:val="28"/>
          <w:szCs w:val="28"/>
        </w:rPr>
        <w:t>替补运动员</w:t>
      </w:r>
      <w:r>
        <w:rPr>
          <w:rFonts w:hint="eastAsia"/>
          <w:sz w:val="28"/>
          <w:szCs w:val="28"/>
          <w:lang w:val="en-US" w:eastAsia="zh-CN"/>
        </w:rPr>
        <w:t>9名，只允许换7人，</w:t>
      </w:r>
      <w:r>
        <w:rPr>
          <w:rFonts w:hint="eastAsia"/>
          <w:sz w:val="28"/>
          <w:szCs w:val="28"/>
        </w:rPr>
        <w:t>被替换下场的运动员不得重新上场。</w:t>
      </w:r>
      <w:r>
        <w:rPr>
          <w:rFonts w:hint="eastAsia"/>
          <w:sz w:val="28"/>
          <w:szCs w:val="28"/>
          <w:lang w:eastAsia="zh-CN"/>
        </w:rPr>
        <w:t>每队有三次换人机会，中场换人不记次数。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（五）参加比赛的同一名运动员：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1.被出示黄牌累积两次，停赛一场（同一场比赛因连续被出示两张黄牌而被出示红牌者，该两张黄牌不做累积）；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2.第一次被出示红牌，停赛一场；第二次被出示红牌，终止该名队员参加比赛的权利。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3.小组赛结束后，红黄牌带入淘汰赛。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（六）在比赛中，如果某一队场上运动员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女子）</w:t>
      </w:r>
      <w:r>
        <w:rPr>
          <w:rFonts w:hint="eastAsia"/>
          <w:sz w:val="28"/>
          <w:szCs w:val="28"/>
        </w:rPr>
        <w:t>不足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人时，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男子）</w:t>
      </w:r>
      <w:r>
        <w:rPr>
          <w:rFonts w:hint="eastAsia"/>
          <w:sz w:val="28"/>
          <w:szCs w:val="28"/>
        </w:rPr>
        <w:t>不足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人时，则本场比赛自然中止，视该队为弃权，判对方3:0胜；如比赛中止时场上比分已超过3:0，则以当场中止时实际比分为准。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（七）比赛装备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每队必须准备至少一套比赛服装，守门员运动服装颜色必须与其他队员和裁判员服装颜色有明显区别，运动员护袜颜色必须统一，如有紧身裤，颜色必须与短裤主色一致，不得佩戴裁判员认定的可能造成伤害的各种饰物及框架眼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2.比赛服的号码必须与运动员报名单所填号码相符。凡不符合规定或无号、重号、号码不清及印有0号的运动员均不得上场比赛，场上队长自备6厘米宽且与上衣颜色有明显区别的袖标。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3.场上运动员比赛用鞋为</w:t>
      </w:r>
      <w:r>
        <w:rPr>
          <w:rFonts w:hint="eastAsia"/>
          <w:sz w:val="28"/>
          <w:szCs w:val="28"/>
          <w:lang w:eastAsia="zh-CN"/>
        </w:rPr>
        <w:t>标准</w:t>
      </w:r>
      <w:r>
        <w:rPr>
          <w:rFonts w:hint="eastAsia"/>
          <w:sz w:val="28"/>
          <w:szCs w:val="28"/>
        </w:rPr>
        <w:t>足球鞋，</w:t>
      </w:r>
      <w:r>
        <w:rPr>
          <w:rFonts w:hint="eastAsia"/>
          <w:sz w:val="28"/>
          <w:szCs w:val="28"/>
          <w:lang w:eastAsia="zh-CN"/>
        </w:rPr>
        <w:t>钢钉足球鞋不可以穿戴，其他类型的鞋钉如</w:t>
      </w:r>
      <w:r>
        <w:rPr>
          <w:rFonts w:hint="eastAsia"/>
          <w:sz w:val="28"/>
          <w:szCs w:val="28"/>
          <w:lang w:val="en-US" w:eastAsia="zh-CN"/>
        </w:rPr>
        <w:t>ag、tf、ic、牛筋底球鞋都可以穿戴，</w:t>
      </w:r>
      <w:r>
        <w:rPr>
          <w:rFonts w:hint="eastAsia"/>
          <w:sz w:val="28"/>
          <w:szCs w:val="28"/>
        </w:rPr>
        <w:t>并佩戴护腿板，由护袜全部包住。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（八）比赛中断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若由于天气、场地因素或其他原因而造成比赛中断，应采取以下措施：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1.暂停比赛，等待比赛条件恢复后继续进行，但暂停时间不得超过 30 分钟，否则裁判应宣布本场比赛中断。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2.比赛暂停后30 分钟内，当裁判员与比赛监督商议后，认定比赛可以恢复时，比赛双方应服从裁判员的指令，迅速恢复比赛。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3.如裁判员宣布本场比赛中断，当时的比赛成绩有效，组委会必须在24小时内选择场地补足本场比赛剩余的时间。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（九）比赛取消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由于天气、场地因素或其它原因而造成比赛不能准时开始，应采取以下措施：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1.推迟开球，等待比赛条件恢复后开始比赛，但推迟时间原则上不得超过 30分钟，否则裁判应宣布本场比赛取消。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2.在推迟开球的30 分钟内，经裁判员与比赛监督商议，认定可以开始比赛，比赛双方应服从裁判员的指令，开始比赛。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3.裁判员在宣布比赛取消后 10 分钟内，必须将情况报告组委会，由组委会决定是否另选比赛时间、地点，同时进行相应处理工作。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（十）退出比赛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未得到组委会许可，经比赛监督认定，组委会核实后，参赛运动队发生以下行为将被认定为退出比赛：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1.超过规定时间10分钟； 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2.比赛过程中拒绝继续进行比赛；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3.在比赛结束前离开比赛场地。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如果运动队被认定退出比赛，将承担以下全部责任：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1.取消退赛运动队本次参赛资格及所有比赛成绩，取消其他运动队与该运动队比赛产生的积分、进球、失球；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2.报纪律监察、资格审查委员会做出进一步处理。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（十一）凡未佩戴工作证件的人员一律不得进入比赛相关区域。参赛运动员不得留怪异发型以及佩带任何饰物，否则取消其比赛资格。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八、奖励办法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（一）比赛录取前八名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前三名</w:t>
      </w:r>
      <w:r>
        <w:rPr>
          <w:rFonts w:hint="eastAsia"/>
          <w:sz w:val="28"/>
          <w:szCs w:val="28"/>
        </w:rPr>
        <w:t>球队颁发奖杯。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九、赛事须知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1、各参赛队必须按时到达比赛场地，迟到10分钟按弃权处理。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参赛队员必须持有效证件（身份证及一卡通）</w:t>
      </w:r>
      <w:r>
        <w:rPr>
          <w:rFonts w:hint="eastAsia"/>
          <w:sz w:val="28"/>
          <w:szCs w:val="28"/>
          <w:lang w:eastAsia="zh-CN"/>
        </w:rPr>
        <w:t>及钉钉学生信息</w:t>
      </w:r>
      <w:r>
        <w:rPr>
          <w:rFonts w:hint="eastAsia"/>
          <w:sz w:val="28"/>
          <w:szCs w:val="28"/>
        </w:rPr>
        <w:t>方可进行比赛。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3、各学院要为运动员购买意外伤害保险，对有可能发生的意外情况提供保障。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报名时间： 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日17:00之前各学院将参赛队员名单发至电子邮箱</w:t>
      </w:r>
      <w:r>
        <w:rPr>
          <w:rFonts w:hint="eastAsia"/>
          <w:sz w:val="28"/>
          <w:szCs w:val="28"/>
          <w:lang w:val="en-US" w:eastAsia="zh-CN"/>
        </w:rPr>
        <w:t>3099203598</w:t>
      </w:r>
      <w:r>
        <w:rPr>
          <w:rFonts w:hint="eastAsia"/>
          <w:sz w:val="28"/>
          <w:szCs w:val="28"/>
        </w:rPr>
        <w:t>@qq.com，（过期不予受理）。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定于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中午</w:t>
      </w:r>
      <w:r>
        <w:rPr>
          <w:rFonts w:hint="eastAsia"/>
          <w:sz w:val="28"/>
          <w:szCs w:val="28"/>
          <w:lang w:val="en-US" w:eastAsia="zh-CN"/>
        </w:rPr>
        <w:t>12:30</w:t>
      </w:r>
      <w:r>
        <w:rPr>
          <w:rFonts w:hint="eastAsia"/>
          <w:sz w:val="28"/>
          <w:szCs w:val="28"/>
        </w:rPr>
        <w:t>在奥体中心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楼会议室召开裁判</w:t>
      </w:r>
      <w:r>
        <w:rPr>
          <w:rFonts w:hint="eastAsia"/>
          <w:sz w:val="28"/>
          <w:szCs w:val="28"/>
          <w:lang w:val="en-US" w:eastAsia="zh-CN"/>
        </w:rPr>
        <w:t>员</w:t>
      </w:r>
      <w:r>
        <w:rPr>
          <w:rFonts w:hint="eastAsia"/>
          <w:sz w:val="28"/>
          <w:szCs w:val="28"/>
        </w:rPr>
        <w:t>、教练</w:t>
      </w:r>
      <w:r>
        <w:rPr>
          <w:rFonts w:hint="eastAsia"/>
          <w:sz w:val="28"/>
          <w:szCs w:val="28"/>
          <w:lang w:val="en-US" w:eastAsia="zh-CN"/>
        </w:rPr>
        <w:t>员</w:t>
      </w:r>
      <w:r>
        <w:rPr>
          <w:rFonts w:hint="eastAsia"/>
          <w:sz w:val="28"/>
          <w:szCs w:val="28"/>
        </w:rPr>
        <w:t>联席会。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注：参会时需要收意外伤害保险单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未尽事宜请联系体育学院</w:t>
      </w:r>
      <w:r>
        <w:rPr>
          <w:rFonts w:hint="eastAsia"/>
          <w:sz w:val="28"/>
          <w:szCs w:val="28"/>
          <w:lang w:eastAsia="zh-CN"/>
        </w:rPr>
        <w:t>娄</w:t>
      </w:r>
      <w:r>
        <w:rPr>
          <w:rFonts w:hint="eastAsia"/>
          <w:sz w:val="28"/>
          <w:szCs w:val="28"/>
        </w:rPr>
        <w:t>老师，电话；</w:t>
      </w:r>
      <w:r>
        <w:rPr>
          <w:rFonts w:hint="eastAsia"/>
          <w:sz w:val="28"/>
          <w:szCs w:val="28"/>
          <w:lang w:val="en-US" w:eastAsia="zh-CN"/>
        </w:rPr>
        <w:t>18647520912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陶展雄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15540545920。</w:t>
      </w:r>
    </w:p>
    <w:p>
      <w:pPr>
        <w:rPr>
          <w:rFonts w:hint="default" w:ascii="仿宋" w:hAnsi="仿宋" w:eastAsia="仿宋" w:cs="仿宋"/>
          <w:spacing w:val="5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B401F"/>
    <w:multiLevelType w:val="singleLevel"/>
    <w:tmpl w:val="0D8B401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AE44AE"/>
    <w:multiLevelType w:val="singleLevel"/>
    <w:tmpl w:val="4FAE44A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62DA1A9"/>
    <w:multiLevelType w:val="singleLevel"/>
    <w:tmpl w:val="562DA1A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00C349AF"/>
    <w:rsid w:val="00C349AF"/>
    <w:rsid w:val="00D25A05"/>
    <w:rsid w:val="0C010E31"/>
    <w:rsid w:val="0FCC2589"/>
    <w:rsid w:val="1C66134C"/>
    <w:rsid w:val="1C9F03FA"/>
    <w:rsid w:val="221F4564"/>
    <w:rsid w:val="23C61113"/>
    <w:rsid w:val="289A2C7F"/>
    <w:rsid w:val="29AF3921"/>
    <w:rsid w:val="2C9F04D4"/>
    <w:rsid w:val="2F5C71AB"/>
    <w:rsid w:val="35937D46"/>
    <w:rsid w:val="36664549"/>
    <w:rsid w:val="387D24CD"/>
    <w:rsid w:val="450B1B8D"/>
    <w:rsid w:val="451B3C4D"/>
    <w:rsid w:val="4CF6248C"/>
    <w:rsid w:val="5325352D"/>
    <w:rsid w:val="5A216883"/>
    <w:rsid w:val="5BC94A84"/>
    <w:rsid w:val="5DB13B65"/>
    <w:rsid w:val="621276AC"/>
    <w:rsid w:val="641009BA"/>
    <w:rsid w:val="6A362DCC"/>
    <w:rsid w:val="6AE44739"/>
    <w:rsid w:val="6CA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2314</Words>
  <Characters>298</Characters>
  <Lines>2</Lines>
  <Paragraphs>5</Paragraphs>
  <TotalTime>118</TotalTime>
  <ScaleCrop>false</ScaleCrop>
  <LinksUpToDate>false</LinksUpToDate>
  <CharactersWithSpaces>2607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国柱</cp:lastModifiedBy>
  <cp:lastPrinted>2023-09-25T12:12:00Z</cp:lastPrinted>
  <dcterms:modified xsi:type="dcterms:W3CDTF">2024-03-29T02:12:47Z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357DD87788904B0CB81614B2D6B32944_13</vt:lpwstr>
  </property>
</Properties>
</file>